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93" w:rsidRPr="008A0D93" w:rsidRDefault="008A0D93" w:rsidP="008A0D93">
      <w:pPr>
        <w:spacing w:line="240" w:lineRule="auto"/>
        <w:jc w:val="center"/>
        <w:rPr>
          <w:rFonts w:ascii="AGCooperCyr" w:hAnsi="AGCooperCyr" w:cs="Times New Roman"/>
          <w:b/>
          <w:color w:val="00B050"/>
          <w:sz w:val="40"/>
          <w:szCs w:val="40"/>
          <w:shd w:val="clear" w:color="auto" w:fill="FFFFFF"/>
        </w:rPr>
      </w:pPr>
      <w:r w:rsidRPr="008A0D93">
        <w:rPr>
          <w:rFonts w:ascii="AGCooperCyr" w:hAnsi="AGCooperCyr" w:cs="Times New Roman"/>
          <w:b/>
          <w:color w:val="00B050"/>
          <w:sz w:val="40"/>
          <w:szCs w:val="40"/>
          <w:shd w:val="clear" w:color="auto" w:fill="FFFFFF"/>
        </w:rPr>
        <w:t>ДЕНЬ ЗЕМЛИ - 22 АПРЕЛЯ</w:t>
      </w:r>
    </w:p>
    <w:p w:rsidR="008A0D93" w:rsidRPr="008A0D93" w:rsidRDefault="008A0D93" w:rsidP="008A0D9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98894</wp:posOffset>
            </wp:positionH>
            <wp:positionV relativeFrom="paragraph">
              <wp:posOffset>4233655</wp:posOffset>
            </wp:positionV>
            <wp:extent cx="2608028" cy="1599396"/>
            <wp:effectExtent l="19050" t="0" r="1822" b="0"/>
            <wp:wrapNone/>
            <wp:docPr id="1" name="Рисунок 1" descr="C:\Users\Таня и Славик\Desktop\17ilPirsh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17ilPirshE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472" t="20370" r="9975" b="8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028" cy="1599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2892425</wp:posOffset>
            </wp:positionH>
            <wp:positionV relativeFrom="paragraph">
              <wp:posOffset>4272915</wp:posOffset>
            </wp:positionV>
            <wp:extent cx="3009900" cy="1669415"/>
            <wp:effectExtent l="19050" t="0" r="0" b="0"/>
            <wp:wrapNone/>
            <wp:docPr id="2" name="Рисунок 2" descr="C:\Users\Таня и Славик\Desktop\bIvItACnP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bIvItACnPi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414" t="33502" r="5554" b="2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0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Весной проводятся самые различные мероприятия, которые связывает воедино одна цель: привлечь как можно больше внимания к многочисленным проблемам нашего общего дома – Земли, и научиться быть как можно более внимательными к хрупкой и беззащитной окружающей человека среде.</w:t>
      </w:r>
      <w:r w:rsidRPr="008A0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День Земли в детском саду проводится для расширения экологических знаний, воспитания у детей гуманного отношения к природе и чувства ответственности за все живое на нашей планете.</w:t>
      </w:r>
      <w:r w:rsidRPr="008A0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В рамках этого праздника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нашем детском саду</w:t>
      </w:r>
      <w:r w:rsidRPr="008A0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детьми были проведены разные формы организованной деятельности, главной задачей которых было привлечь внимание дошкольников к проблемам окружающей среды и формирования у них экологически осмысленной культуры </w:t>
      </w:r>
      <w:proofErr w:type="gramStart"/>
      <w:r w:rsidRPr="008A0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личности</w:t>
      </w:r>
      <w:proofErr w:type="gramEnd"/>
      <w:r w:rsidRPr="008A0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осознано правильного отношения к нашей планете — Земля.</w:t>
      </w:r>
      <w:r w:rsidRPr="008A0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должны любить нашу планету. Земля – это наш общий большой дом, в котором человек – хозяин. И этот хозяин должен быть добрым и заботливым.</w:t>
      </w:r>
      <w:r w:rsidRPr="008A0D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Дети смастерили из воздушных шариков макеты глобуса. Это наиболее понятный и интересный способ выразить свое отношение к природе и нашей планете в целом. На день Земли такой «Свой Глобус» приобретает особое значение, он поможет обратить внимание взрослых на экологическую ситуацию в мире.</w:t>
      </w:r>
    </w:p>
    <w:p w:rsidR="00C95042" w:rsidRPr="008A0D93" w:rsidRDefault="000C7131" w:rsidP="008A0D93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3027680</wp:posOffset>
            </wp:positionH>
            <wp:positionV relativeFrom="paragraph">
              <wp:posOffset>2943860</wp:posOffset>
            </wp:positionV>
            <wp:extent cx="3224530" cy="1581785"/>
            <wp:effectExtent l="19050" t="0" r="0" b="0"/>
            <wp:wrapNone/>
            <wp:docPr id="7" name="Рисунок 1" descr="C:\Users\Таня и Славик\Desktop\671c20d1-448a-4412-ac57-7c6b745bfa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671c20d1-448a-4412-ac57-7c6b745bfab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530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2943860</wp:posOffset>
            </wp:positionV>
            <wp:extent cx="1234440" cy="1637665"/>
            <wp:effectExtent l="19050" t="0" r="3810" b="0"/>
            <wp:wrapNone/>
            <wp:docPr id="6" name="Рисунок 1" descr="C:\Users\Таня и Славик\Desktop\ho8vefFg65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ho8vefFg65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35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-80839</wp:posOffset>
            </wp:positionH>
            <wp:positionV relativeFrom="paragraph">
              <wp:posOffset>2856755</wp:posOffset>
            </wp:positionV>
            <wp:extent cx="1738188" cy="1781092"/>
            <wp:effectExtent l="19050" t="0" r="0" b="0"/>
            <wp:wrapNone/>
            <wp:docPr id="4" name="Рисунок 4" descr="C:\Users\Таня и Славик\Desktop\vSUrNNVMnX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vSUrNNVMnX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5487" r="14375" b="8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188" cy="1781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35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324678</wp:posOffset>
            </wp:positionH>
            <wp:positionV relativeFrom="paragraph">
              <wp:posOffset>1536838</wp:posOffset>
            </wp:positionV>
            <wp:extent cx="2225454" cy="1264257"/>
            <wp:effectExtent l="19050" t="0" r="3396" b="0"/>
            <wp:wrapNone/>
            <wp:docPr id="5" name="Рисунок 5" descr="C:\Users\Таня и Славик\Desktop\rpeiGpb9LV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rpeiGpb9LV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4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454" cy="1264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35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1623695</wp:posOffset>
            </wp:positionV>
            <wp:extent cx="3240405" cy="1280160"/>
            <wp:effectExtent l="19050" t="0" r="0" b="0"/>
            <wp:wrapNone/>
            <wp:docPr id="3" name="Рисунок 3" descr="C:\Users\Таня и Славик\Desktop\R9RSfTlnuY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R9RSfTlnuY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592" t="35906" b="12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95042" w:rsidRPr="008A0D93" w:rsidSect="008A0D93">
      <w:pgSz w:w="11906" w:h="16838"/>
      <w:pgMar w:top="1135" w:right="850" w:bottom="1134" w:left="1134" w:header="708" w:footer="708" w:gutter="0"/>
      <w:pgBorders w:offsetFrom="page">
        <w:top w:val="earth1" w:sz="26" w:space="24" w:color="auto"/>
        <w:left w:val="earth1" w:sz="26" w:space="24" w:color="auto"/>
        <w:bottom w:val="earth1" w:sz="26" w:space="24" w:color="auto"/>
        <w:right w:val="earth1" w:sz="2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0D93"/>
    <w:rsid w:val="000C7131"/>
    <w:rsid w:val="002358AD"/>
    <w:rsid w:val="007607AE"/>
    <w:rsid w:val="00816949"/>
    <w:rsid w:val="008A0D93"/>
    <w:rsid w:val="00986AA1"/>
    <w:rsid w:val="00C95042"/>
    <w:rsid w:val="00D51357"/>
    <w:rsid w:val="00FA4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8</cp:revision>
  <cp:lastPrinted>2025-05-03T06:20:00Z</cp:lastPrinted>
  <dcterms:created xsi:type="dcterms:W3CDTF">2025-05-02T04:42:00Z</dcterms:created>
  <dcterms:modified xsi:type="dcterms:W3CDTF">2025-05-03T06:24:00Z</dcterms:modified>
</cp:coreProperties>
</file>